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F1E3" w14:textId="3F5A5681" w:rsidR="004D1265" w:rsidRPr="004D1265" w:rsidRDefault="004D1265" w:rsidP="00374038">
      <w:pPr>
        <w:jc w:val="center"/>
        <w:rPr>
          <w:rFonts w:ascii="Times New Roman" w:eastAsia="Times New Roman" w:hAnsi="Times New Roman" w:cs="Times New Roman"/>
          <w:sz w:val="32"/>
          <w:szCs w:val="32"/>
        </w:rPr>
      </w:pPr>
      <w:r w:rsidRPr="00374038">
        <w:rPr>
          <w:rFonts w:ascii="Times New Roman" w:eastAsia="Times New Roman" w:hAnsi="Times New Roman" w:cs="Times New Roman"/>
          <w:noProof/>
          <w:sz w:val="32"/>
          <w:szCs w:val="32"/>
        </w:rPr>
        <w:drawing>
          <wp:anchor distT="0" distB="0" distL="114300" distR="114300" simplePos="0" relativeHeight="251658240" behindDoc="0" locked="0" layoutInCell="1" allowOverlap="1" wp14:anchorId="59770E23" wp14:editId="078F6BB8">
            <wp:simplePos x="0" y="0"/>
            <wp:positionH relativeFrom="column">
              <wp:posOffset>243840</wp:posOffset>
            </wp:positionH>
            <wp:positionV relativeFrom="paragraph">
              <wp:posOffset>0</wp:posOffset>
            </wp:positionV>
            <wp:extent cx="955040" cy="955040"/>
            <wp:effectExtent l="0" t="0" r="0" b="0"/>
            <wp:wrapSquare wrapText="bothSides"/>
            <wp:docPr id="2000761715" name="Picture 4" descr="page1image29181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18190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65">
        <w:rPr>
          <w:rFonts w:ascii="MonotypeCorsiva" w:eastAsia="Times New Roman" w:hAnsi="MonotypeCorsiva" w:cs="Times New Roman"/>
          <w:sz w:val="32"/>
          <w:szCs w:val="32"/>
        </w:rPr>
        <w:t>Rocky Mountain Federation of Mineralogical Societies, In</w:t>
      </w:r>
      <w:r w:rsidRPr="004D1265">
        <w:rPr>
          <w:rFonts w:ascii="Times New Roman" w:eastAsia="Times New Roman" w:hAnsi="Times New Roman" w:cs="Times New Roman"/>
          <w:sz w:val="32"/>
          <w:szCs w:val="32"/>
        </w:rPr>
        <w:fldChar w:fldCharType="begin"/>
      </w:r>
      <w:r w:rsidRPr="004D1265">
        <w:rPr>
          <w:rFonts w:ascii="Times New Roman" w:eastAsia="Times New Roman" w:hAnsi="Times New Roman" w:cs="Times New Roman"/>
          <w:sz w:val="32"/>
          <w:szCs w:val="32"/>
        </w:rPr>
        <w:instrText xml:space="preserve"> INCLUDEPICTURE "/Users/jaeger/Library/Group Containers/UBF8T346G9.ms/WebArchiveCopyPasteTempFiles/com.microsoft.Word/page1image291819056" \* MERGEFORMATINET </w:instrText>
      </w:r>
      <w:r w:rsidR="00000000">
        <w:rPr>
          <w:rFonts w:ascii="Times New Roman" w:eastAsia="Times New Roman" w:hAnsi="Times New Roman" w:cs="Times New Roman"/>
          <w:sz w:val="32"/>
          <w:szCs w:val="32"/>
        </w:rPr>
        <w:fldChar w:fldCharType="separate"/>
      </w:r>
      <w:r w:rsidRPr="004D1265">
        <w:rPr>
          <w:rFonts w:ascii="Times New Roman" w:eastAsia="Times New Roman" w:hAnsi="Times New Roman" w:cs="Times New Roman"/>
          <w:sz w:val="32"/>
          <w:szCs w:val="32"/>
        </w:rPr>
        <w:fldChar w:fldCharType="end"/>
      </w:r>
      <w:r w:rsidRPr="004D1265">
        <w:rPr>
          <w:rFonts w:ascii="MonotypeCorsiva" w:eastAsia="Times New Roman" w:hAnsi="MonotypeCorsiva" w:cs="Times New Roman"/>
          <w:sz w:val="32"/>
          <w:szCs w:val="32"/>
        </w:rPr>
        <w:t>c.</w:t>
      </w:r>
    </w:p>
    <w:p w14:paraId="678D5B44" w14:textId="2569E298" w:rsidR="004D1265" w:rsidRPr="004D1265" w:rsidRDefault="004D1265" w:rsidP="00374038">
      <w:pPr>
        <w:jc w:val="right"/>
        <w:rPr>
          <w:rFonts w:ascii="Times New Roman" w:eastAsia="Times New Roman" w:hAnsi="Times New Roman" w:cs="Times New Roman"/>
        </w:rPr>
      </w:pPr>
      <w:r>
        <w:rPr>
          <w:rFonts w:ascii="TimesNewRomanPSMT" w:eastAsia="Times New Roman" w:hAnsi="TimesNewRomanPSMT" w:cs="Times New Roman"/>
        </w:rPr>
        <w:t>November</w:t>
      </w:r>
      <w:r w:rsidRPr="004D1265">
        <w:rPr>
          <w:rFonts w:ascii="TimesNewRomanPSMT" w:eastAsia="Times New Roman" w:hAnsi="TimesNewRomanPSMT" w:cs="Times New Roman"/>
        </w:rPr>
        <w:t xml:space="preserve"> </w:t>
      </w:r>
      <w:r>
        <w:rPr>
          <w:rFonts w:ascii="TimesNewRomanPSMT" w:eastAsia="Times New Roman" w:hAnsi="TimesNewRomanPSMT" w:cs="Times New Roman"/>
        </w:rPr>
        <w:t>10</w:t>
      </w:r>
      <w:r w:rsidRPr="004D1265">
        <w:rPr>
          <w:rFonts w:ascii="TimesNewRomanPSMT" w:eastAsia="Times New Roman" w:hAnsi="TimesNewRomanPSMT" w:cs="Times New Roman"/>
        </w:rPr>
        <w:t>, 20</w:t>
      </w:r>
      <w:r>
        <w:rPr>
          <w:rFonts w:ascii="TimesNewRomanPSMT" w:eastAsia="Times New Roman" w:hAnsi="TimesNewRomanPSMT" w:cs="Times New Roman"/>
        </w:rPr>
        <w:t>23</w:t>
      </w:r>
      <w:r w:rsidRPr="004D1265">
        <w:rPr>
          <w:rFonts w:ascii="TimesNewRomanPSMT" w:eastAsia="Times New Roman" w:hAnsi="TimesNewRomanPSMT" w:cs="Times New Roman"/>
        </w:rPr>
        <w:t xml:space="preserve"> </w:t>
      </w:r>
    </w:p>
    <w:p w14:paraId="49DBB85B" w14:textId="77777777" w:rsidR="00374038" w:rsidRDefault="00374038" w:rsidP="00374038">
      <w:pPr>
        <w:rPr>
          <w:rFonts w:ascii="TimesNewRomanPSMT" w:eastAsia="Times New Roman" w:hAnsi="TimesNewRomanPSMT" w:cs="Times New Roman"/>
        </w:rPr>
      </w:pPr>
    </w:p>
    <w:p w14:paraId="34F33CAF" w14:textId="0EBB7DF4" w:rsidR="004D1265" w:rsidRDefault="004D1265" w:rsidP="00374038">
      <w:pPr>
        <w:rPr>
          <w:rFonts w:ascii="TimesNewRomanPSMT" w:eastAsia="Times New Roman" w:hAnsi="TimesNewRomanPSMT" w:cs="Times New Roman"/>
        </w:rPr>
      </w:pPr>
      <w:r w:rsidRPr="004D1265">
        <w:rPr>
          <w:rFonts w:ascii="TimesNewRomanPSMT" w:eastAsia="Times New Roman" w:hAnsi="TimesNewRomanPSMT" w:cs="Times New Roman"/>
        </w:rPr>
        <w:t>Dear RMFMS Editors,</w:t>
      </w:r>
      <w:r w:rsidRPr="004D1265">
        <w:rPr>
          <w:rFonts w:ascii="TimesNewRomanPSMT" w:eastAsia="Times New Roman" w:hAnsi="TimesNewRomanPSMT" w:cs="Times New Roman"/>
        </w:rPr>
        <w:br/>
        <w:t>It’s that time of year again! I hope you are taking time to enjoy browsing through your bulletins for 20</w:t>
      </w:r>
      <w:r>
        <w:rPr>
          <w:rFonts w:ascii="TimesNewRomanPSMT" w:eastAsia="Times New Roman" w:hAnsi="TimesNewRomanPSMT" w:cs="Times New Roman"/>
        </w:rPr>
        <w:t>23</w:t>
      </w:r>
      <w:r w:rsidRPr="004D1265">
        <w:rPr>
          <w:rFonts w:ascii="TimesNewRomanPSMT" w:eastAsia="Times New Roman" w:hAnsi="TimesNewRomanPSMT" w:cs="Times New Roman"/>
        </w:rPr>
        <w:t xml:space="preserve"> to pick your two best issues, and to choose the best articles, features, special publications, and poems by each of your authors. </w:t>
      </w:r>
    </w:p>
    <w:p w14:paraId="1CB7BE41" w14:textId="77777777" w:rsidR="00C37438" w:rsidRPr="004D1265" w:rsidRDefault="00C37438" w:rsidP="00374038">
      <w:pPr>
        <w:jc w:val="both"/>
        <w:rPr>
          <w:rFonts w:ascii="Times New Roman" w:eastAsia="Times New Roman" w:hAnsi="Times New Roman" w:cs="Times New Roman"/>
          <w:sz w:val="16"/>
          <w:szCs w:val="16"/>
        </w:rPr>
      </w:pPr>
    </w:p>
    <w:p w14:paraId="5F585842" w14:textId="77777777" w:rsidR="004D1265" w:rsidRDefault="004D1265" w:rsidP="00374038">
      <w:pPr>
        <w:jc w:val="both"/>
        <w:rPr>
          <w:rFonts w:ascii="TimesNewRomanPSMT" w:eastAsia="Times New Roman" w:hAnsi="TimesNewRomanPSMT" w:cs="Times New Roman"/>
        </w:rPr>
      </w:pPr>
      <w:r w:rsidRPr="004D1265">
        <w:rPr>
          <w:rFonts w:ascii="TimesNewRomanPSMT" w:eastAsia="Times New Roman" w:hAnsi="TimesNewRomanPSMT" w:cs="Times New Roman"/>
        </w:rPr>
        <w:t xml:space="preserve">All of the contest forms are available online at </w:t>
      </w:r>
      <w:r w:rsidRPr="004D1265">
        <w:rPr>
          <w:rFonts w:ascii="TimesNewRomanPSMT" w:eastAsia="Times New Roman" w:hAnsi="TimesNewRomanPSMT" w:cs="Times New Roman"/>
          <w:color w:val="0000FF"/>
        </w:rPr>
        <w:t xml:space="preserve">www.rmfms.org </w:t>
      </w:r>
      <w:r w:rsidRPr="004D1265">
        <w:rPr>
          <w:rFonts w:ascii="TimesNewRomanPSMT" w:eastAsia="Times New Roman" w:hAnsi="TimesNewRomanPSMT" w:cs="Times New Roman"/>
        </w:rPr>
        <w:t xml:space="preserve">as fillable </w:t>
      </w:r>
      <w:r>
        <w:rPr>
          <w:rFonts w:ascii="TimesNewRomanPSMT" w:eastAsia="Times New Roman" w:hAnsi="TimesNewRomanPSMT" w:cs="Times New Roman"/>
        </w:rPr>
        <w:t>templates (.dotx)</w:t>
      </w:r>
      <w:r w:rsidRPr="004D1265">
        <w:rPr>
          <w:rFonts w:ascii="TimesNewRomanPSMT" w:eastAsia="Times New Roman" w:hAnsi="TimesNewRomanPSMT" w:cs="Times New Roman"/>
        </w:rPr>
        <w:t>. This means you can download the forms to your computer, fill them in by typing the information into the form on your computer, then save it to your computer and print out a hard copy. You can also simply download the forms, print them, and fill in by hand.</w:t>
      </w:r>
      <w:r>
        <w:rPr>
          <w:rFonts w:ascii="TimesNewRomanPSMT" w:eastAsia="Times New Roman" w:hAnsi="TimesNewRomanPSMT" w:cs="Times New Roman"/>
        </w:rPr>
        <w:t xml:space="preserve"> If your computer will not download the .dotx forms, you can download the “not fillable” forms and complete them by hand.</w:t>
      </w:r>
      <w:r w:rsidRPr="004D1265">
        <w:rPr>
          <w:rFonts w:ascii="TimesNewRomanPSMT" w:eastAsia="Times New Roman" w:hAnsi="TimesNewRomanPSMT" w:cs="Times New Roman"/>
        </w:rPr>
        <w:t xml:space="preserve"> The contest guidelines are listed on this (rmfms.org) web page, below. </w:t>
      </w:r>
    </w:p>
    <w:p w14:paraId="3F72DD67" w14:textId="77777777" w:rsidR="00C37438" w:rsidRPr="00374038" w:rsidRDefault="00C37438" w:rsidP="00374038">
      <w:pPr>
        <w:jc w:val="both"/>
        <w:rPr>
          <w:rFonts w:ascii="TimesNewRomanPSMT" w:eastAsia="Times New Roman" w:hAnsi="TimesNewRomanPSMT" w:cs="Times New Roman"/>
          <w:sz w:val="16"/>
          <w:szCs w:val="16"/>
        </w:rPr>
      </w:pPr>
    </w:p>
    <w:p w14:paraId="28E1FBC5" w14:textId="77777777" w:rsidR="00C37438" w:rsidRDefault="004D1265" w:rsidP="00374038">
      <w:pPr>
        <w:jc w:val="both"/>
        <w:rPr>
          <w:rFonts w:ascii="TimesNewRomanPSMT" w:eastAsia="Times New Roman" w:hAnsi="TimesNewRomanPSMT" w:cs="Times New Roman"/>
        </w:rPr>
      </w:pPr>
      <w:r w:rsidRPr="004D1265">
        <w:rPr>
          <w:rFonts w:ascii="TimesNewRomanPSMT" w:eastAsia="Times New Roman" w:hAnsi="TimesNewRomanPSMT" w:cs="Times New Roman"/>
        </w:rPr>
        <w:t xml:space="preserve">The contest guidelines are the same as the guidelines for AFMS, and you can also find these at </w:t>
      </w:r>
      <w:r w:rsidRPr="004D1265">
        <w:rPr>
          <w:rFonts w:ascii="TimesNewRomanPSMT" w:eastAsia="Times New Roman" w:hAnsi="TimesNewRomanPSMT" w:cs="Times New Roman"/>
          <w:color w:val="0000FF"/>
        </w:rPr>
        <w:t xml:space="preserve">http://amfed.org/editor/BEAC/contest.htm </w:t>
      </w:r>
      <w:r w:rsidRPr="004D1265">
        <w:rPr>
          <w:rFonts w:ascii="TimesNewRomanPSMT" w:eastAsia="Times New Roman" w:hAnsi="TimesNewRomanPSMT" w:cs="Times New Roman"/>
        </w:rPr>
        <w:t xml:space="preserve">. The </w:t>
      </w:r>
      <w:r w:rsidRPr="004D1265">
        <w:rPr>
          <w:rFonts w:ascii="TimesNewRomanPSMT" w:eastAsia="Times New Roman" w:hAnsi="TimesNewRomanPSMT" w:cs="Times New Roman"/>
          <w:b/>
          <w:bCs/>
        </w:rPr>
        <w:t>only exception</w:t>
      </w:r>
      <w:r w:rsidRPr="004D1265">
        <w:rPr>
          <w:rFonts w:ascii="TimesNewRomanPSMT" w:eastAsia="Times New Roman" w:hAnsi="TimesNewRomanPSMT" w:cs="Times New Roman"/>
        </w:rPr>
        <w:t xml:space="preserve"> to this is that the RMFMS category for Features includes Photo Collages. Looking at the RMFMS entry form for Features will show you how photo collages are scored.</w:t>
      </w:r>
    </w:p>
    <w:p w14:paraId="726BDE83" w14:textId="34A49481" w:rsidR="004D1265" w:rsidRPr="004D1265" w:rsidRDefault="004D1265" w:rsidP="00374038">
      <w:pPr>
        <w:jc w:val="both"/>
        <w:rPr>
          <w:rFonts w:ascii="Times New Roman" w:eastAsia="Times New Roman" w:hAnsi="Times New Roman" w:cs="Times New Roman"/>
          <w:sz w:val="16"/>
          <w:szCs w:val="16"/>
        </w:rPr>
      </w:pPr>
      <w:r w:rsidRPr="004D1265">
        <w:rPr>
          <w:rFonts w:ascii="TimesNewRomanPSMT" w:eastAsia="Times New Roman" w:hAnsi="TimesNewRomanPSMT" w:cs="Times New Roman"/>
        </w:rPr>
        <w:t xml:space="preserve"> </w:t>
      </w:r>
    </w:p>
    <w:p w14:paraId="2F4438BC" w14:textId="77777777" w:rsidR="004D1265" w:rsidRDefault="004D1265" w:rsidP="00374038">
      <w:pPr>
        <w:jc w:val="both"/>
        <w:rPr>
          <w:rFonts w:ascii="TimesNewRomanPSMT" w:eastAsia="Times New Roman" w:hAnsi="TimesNewRomanPSMT" w:cs="Times New Roman"/>
        </w:rPr>
      </w:pPr>
      <w:r w:rsidRPr="004D1265">
        <w:rPr>
          <w:rFonts w:ascii="TimesNewRomanPSMT" w:eastAsia="Times New Roman" w:hAnsi="TimesNewRomanPSMT" w:cs="Times New Roman"/>
        </w:rPr>
        <w:t xml:space="preserve">If you do not have a computer, you should be able to access the same information by going to your public library, visiting the RMFMS website, and printing the pages of the contest information you want. There are also helpful articles about Special Publications, etc. on the AFMS website at </w:t>
      </w:r>
      <w:r w:rsidRPr="004D1265">
        <w:rPr>
          <w:rFonts w:ascii="TimesNewRomanPSMT" w:eastAsia="Times New Roman" w:hAnsi="TimesNewRomanPSMT" w:cs="Times New Roman"/>
          <w:color w:val="0000FF"/>
        </w:rPr>
        <w:t xml:space="preserve">www.amfed.org </w:t>
      </w:r>
      <w:r w:rsidRPr="004D1265">
        <w:rPr>
          <w:rFonts w:ascii="TimesNewRomanPSMT" w:eastAsia="Times New Roman" w:hAnsi="TimesNewRomanPSMT" w:cs="Times New Roman"/>
        </w:rPr>
        <w:t xml:space="preserve">. </w:t>
      </w:r>
    </w:p>
    <w:p w14:paraId="76FF0CF8" w14:textId="77777777" w:rsidR="00C37438" w:rsidRPr="004D1265" w:rsidRDefault="00C37438" w:rsidP="00374038">
      <w:pPr>
        <w:jc w:val="both"/>
        <w:rPr>
          <w:rFonts w:ascii="Times New Roman" w:eastAsia="Times New Roman" w:hAnsi="Times New Roman" w:cs="Times New Roman"/>
          <w:sz w:val="16"/>
          <w:szCs w:val="16"/>
        </w:rPr>
      </w:pPr>
    </w:p>
    <w:p w14:paraId="67414269" w14:textId="77777777" w:rsidR="004D1265" w:rsidRDefault="004D1265" w:rsidP="00374038">
      <w:pPr>
        <w:jc w:val="both"/>
        <w:rPr>
          <w:rFonts w:ascii="TimesNewRomanPS" w:eastAsia="Times New Roman" w:hAnsi="TimesNewRomanPS" w:cs="Times New Roman"/>
          <w:b/>
          <w:bCs/>
          <w:i/>
          <w:iCs/>
        </w:rPr>
      </w:pPr>
      <w:r w:rsidRPr="004D1265">
        <w:rPr>
          <w:rFonts w:ascii="TimesNewRomanPS" w:eastAsia="Times New Roman" w:hAnsi="TimesNewRomanPS" w:cs="Times New Roman"/>
          <w:b/>
          <w:bCs/>
          <w:i/>
          <w:iCs/>
        </w:rPr>
        <w:t xml:space="preserve">Important! </w:t>
      </w:r>
    </w:p>
    <w:p w14:paraId="1BF7B6C4" w14:textId="0BF732BD" w:rsidR="00C37438" w:rsidRPr="00C37438" w:rsidRDefault="00C37438" w:rsidP="00374038">
      <w:pPr>
        <w:jc w:val="both"/>
        <w:rPr>
          <w:rFonts w:ascii="TimesNewRomanPS" w:eastAsia="Times New Roman" w:hAnsi="TimesNewRomanPS" w:cs="Times New Roman"/>
          <w:color w:val="FF0000"/>
        </w:rPr>
      </w:pPr>
      <w:r w:rsidRPr="00C37438">
        <w:rPr>
          <w:rFonts w:ascii="TimesNewRomanPS" w:eastAsia="Times New Roman" w:hAnsi="TimesNewRomanPS" w:cs="Times New Roman"/>
          <w:b/>
          <w:bCs/>
          <w:i/>
          <w:iCs/>
          <w:color w:val="FF0000"/>
          <w:u w:val="single"/>
        </w:rPr>
        <w:t>Revisions</w:t>
      </w:r>
      <w:r>
        <w:rPr>
          <w:rFonts w:ascii="TimesNewRomanPS" w:eastAsia="Times New Roman" w:hAnsi="TimesNewRomanPS" w:cs="Times New Roman"/>
          <w:b/>
          <w:bCs/>
          <w:i/>
          <w:iCs/>
          <w:color w:val="FF0000"/>
        </w:rPr>
        <w:t xml:space="preserve"> </w:t>
      </w:r>
      <w:r w:rsidRPr="00C37438">
        <w:rPr>
          <w:rFonts w:ascii="TimesNewRomanPS" w:eastAsia="Times New Roman" w:hAnsi="TimesNewRomanPS" w:cs="Times New Roman"/>
          <w:i/>
          <w:iCs/>
          <w:color w:val="FF0000"/>
        </w:rPr>
        <w:t>have been made to all AFMS/RMFMS Guidelines and fillable forms (score sheets),</w:t>
      </w:r>
      <w:r>
        <w:rPr>
          <w:rFonts w:ascii="TimesNewRomanPS" w:eastAsia="Times New Roman" w:hAnsi="TimesNewRomanPS" w:cs="Times New Roman"/>
          <w:b/>
          <w:bCs/>
          <w:i/>
          <w:iCs/>
          <w:color w:val="FF0000"/>
        </w:rPr>
        <w:t xml:space="preserve"> </w:t>
      </w:r>
      <w:r w:rsidRPr="00C37438">
        <w:rPr>
          <w:rFonts w:ascii="TimesNewRomanPS" w:eastAsia="Times New Roman" w:hAnsi="TimesNewRomanPS" w:cs="Times New Roman"/>
          <w:b/>
          <w:bCs/>
          <w:i/>
          <w:iCs/>
          <w:color w:val="FF0000"/>
          <w:u w:val="single"/>
        </w:rPr>
        <w:t>effective for the 2024 contest</w:t>
      </w:r>
      <w:r>
        <w:rPr>
          <w:rFonts w:ascii="TimesNewRomanPS" w:eastAsia="Times New Roman" w:hAnsi="TimesNewRomanPS" w:cs="Times New Roman"/>
          <w:b/>
          <w:bCs/>
          <w:i/>
          <w:iCs/>
          <w:color w:val="FF0000"/>
        </w:rPr>
        <w:t xml:space="preserve">. </w:t>
      </w:r>
      <w:r>
        <w:rPr>
          <w:rFonts w:ascii="TimesNewRomanPS" w:eastAsia="Times New Roman" w:hAnsi="TimesNewRomanPS" w:cs="Times New Roman"/>
          <w:color w:val="FF0000"/>
        </w:rPr>
        <w:t xml:space="preserve">You will need to download the new guidelines and fillable forms from the RMFMS website, </w:t>
      </w:r>
      <w:hyperlink r:id="rId5" w:history="1">
        <w:r w:rsidRPr="005A369E">
          <w:rPr>
            <w:rStyle w:val="Hyperlink"/>
            <w:rFonts w:ascii="TimesNewRomanPS" w:eastAsia="Times New Roman" w:hAnsi="TimesNewRomanPS" w:cs="Times New Roman"/>
          </w:rPr>
          <w:t>www.rmfms.org</w:t>
        </w:r>
      </w:hyperlink>
      <w:r>
        <w:rPr>
          <w:rFonts w:ascii="TimesNewRomanPS" w:eastAsia="Times New Roman" w:hAnsi="TimesNewRomanPS" w:cs="Times New Roman"/>
          <w:color w:val="FF0000"/>
        </w:rPr>
        <w:t xml:space="preserve">. Using the revised guidelines and forms is </w:t>
      </w:r>
      <w:r w:rsidRPr="00BA0CF0">
        <w:rPr>
          <w:rFonts w:ascii="TimesNewRomanPS" w:eastAsia="Times New Roman" w:hAnsi="TimesNewRomanPS" w:cs="Times New Roman"/>
          <w:b/>
          <w:bCs/>
          <w:color w:val="FF0000"/>
        </w:rPr>
        <w:t>REQUIRED</w:t>
      </w:r>
      <w:r>
        <w:rPr>
          <w:rFonts w:ascii="TimesNewRomanPS" w:eastAsia="Times New Roman" w:hAnsi="TimesNewRomanPS" w:cs="Times New Roman"/>
          <w:color w:val="FF0000"/>
        </w:rPr>
        <w:t>.</w:t>
      </w:r>
      <w:r w:rsidR="00BA0CF0">
        <w:rPr>
          <w:rFonts w:ascii="TimesNewRomanPS" w:eastAsia="Times New Roman" w:hAnsi="TimesNewRomanPS" w:cs="Times New Roman"/>
          <w:color w:val="FF0000"/>
        </w:rPr>
        <w:t xml:space="preserve"> </w:t>
      </w:r>
      <w:r w:rsidR="00BA0CF0" w:rsidRPr="00BA0CF0">
        <w:rPr>
          <w:rFonts w:ascii="TimesNewRomanPS" w:eastAsia="Times New Roman" w:hAnsi="TimesNewRomanPS" w:cs="Times New Roman"/>
          <w:b/>
          <w:bCs/>
          <w:color w:val="FF0000"/>
        </w:rPr>
        <w:t>All the new materials are in a different typeface, so it is obvious that you are using the revised rules &amp; score sheets</w:t>
      </w:r>
      <w:r w:rsidR="00BA0CF0">
        <w:rPr>
          <w:rFonts w:ascii="TimesNewRomanPS" w:eastAsia="Times New Roman" w:hAnsi="TimesNewRomanPS" w:cs="Times New Roman"/>
          <w:color w:val="FF0000"/>
        </w:rPr>
        <w:t>.</w:t>
      </w:r>
    </w:p>
    <w:p w14:paraId="32FE8840" w14:textId="77777777" w:rsidR="004D1265" w:rsidRPr="004D1265" w:rsidRDefault="004D1265" w:rsidP="00374038">
      <w:pPr>
        <w:rPr>
          <w:rFonts w:ascii="Times New Roman" w:eastAsia="Times New Roman" w:hAnsi="Times New Roman" w:cs="Times New Roman"/>
          <w:sz w:val="16"/>
          <w:szCs w:val="16"/>
        </w:rPr>
      </w:pPr>
    </w:p>
    <w:p w14:paraId="5B7E17C8" w14:textId="77777777" w:rsidR="00C37438" w:rsidRDefault="004D1265" w:rsidP="00374038">
      <w:pPr>
        <w:rPr>
          <w:rFonts w:ascii="TimesNewRomanPS" w:eastAsia="Times New Roman" w:hAnsi="TimesNewRomanPS" w:cs="Times New Roman"/>
          <w:b/>
          <w:bCs/>
        </w:rPr>
      </w:pPr>
      <w:r w:rsidRPr="004D1265">
        <w:rPr>
          <w:rFonts w:ascii="TimesNewRomanPSMT" w:eastAsia="Times New Roman" w:hAnsi="TimesNewRomanPSMT" w:cs="Times New Roman"/>
        </w:rPr>
        <w:t xml:space="preserve">1. </w:t>
      </w:r>
      <w:r w:rsidRPr="004D1265">
        <w:rPr>
          <w:rFonts w:ascii="TimesNewRomanPS" w:eastAsia="Times New Roman" w:hAnsi="TimesNewRomanPS" w:cs="Times New Roman"/>
          <w:b/>
          <w:bCs/>
        </w:rPr>
        <w:t xml:space="preserve">Submit all entries in hard copy AND as a digital file (required for AFMS). </w:t>
      </w:r>
    </w:p>
    <w:p w14:paraId="4D9DA63D" w14:textId="092B418B" w:rsidR="004D1265" w:rsidRPr="004D1265" w:rsidRDefault="004D1265" w:rsidP="00374038">
      <w:pPr>
        <w:rPr>
          <w:rFonts w:ascii="Times New Roman" w:eastAsia="Times New Roman" w:hAnsi="Times New Roman" w:cs="Times New Roman"/>
        </w:rPr>
      </w:pPr>
      <w:r w:rsidRPr="004D1265">
        <w:rPr>
          <w:rFonts w:ascii="TimesNewRomanPSMT" w:eastAsia="Times New Roman" w:hAnsi="TimesNewRomanPSMT" w:cs="Times New Roman"/>
        </w:rPr>
        <w:t xml:space="preserve">2. Bulletin size criteria: </w:t>
      </w:r>
    </w:p>
    <w:p w14:paraId="33FF41CF" w14:textId="0D4A58C8" w:rsidR="004D1265" w:rsidRPr="004D1265" w:rsidRDefault="00C37438" w:rsidP="00374038">
      <w:pPr>
        <w:rPr>
          <w:rFonts w:ascii="Times New Roman" w:eastAsia="Times New Roman" w:hAnsi="Times New Roman" w:cs="Times New Roman"/>
        </w:rPr>
      </w:pPr>
      <w:r>
        <w:rPr>
          <w:rFonts w:ascii="TimesNewRomanPSMT" w:eastAsia="Times New Roman" w:hAnsi="TimesNewRomanPSMT" w:cs="Times New Roman"/>
        </w:rPr>
        <w:tab/>
      </w:r>
      <w:r w:rsidR="004D1265" w:rsidRPr="004D1265">
        <w:rPr>
          <w:rFonts w:ascii="TimesNewRomanPSMT" w:eastAsia="Times New Roman" w:hAnsi="TimesNewRomanPSMT" w:cs="Times New Roman"/>
        </w:rPr>
        <w:t>New Editor – any size</w:t>
      </w:r>
      <w:r w:rsidR="004D1265" w:rsidRPr="004D1265">
        <w:rPr>
          <w:rFonts w:ascii="TimesNewRomanPSMT" w:eastAsia="Times New Roman" w:hAnsi="TimesNewRomanPSMT" w:cs="Times New Roman"/>
        </w:rPr>
        <w:br/>
      </w:r>
      <w:r>
        <w:rPr>
          <w:rFonts w:ascii="TimesNewRomanPSMT" w:eastAsia="Times New Roman" w:hAnsi="TimesNewRomanPSMT" w:cs="Times New Roman"/>
        </w:rPr>
        <w:tab/>
      </w:r>
      <w:r w:rsidR="004D1265" w:rsidRPr="004D1265">
        <w:rPr>
          <w:rFonts w:ascii="TimesNewRomanPSMT" w:eastAsia="Times New Roman" w:hAnsi="TimesNewRomanPSMT" w:cs="Times New Roman"/>
        </w:rPr>
        <w:t>Mini Bulletin – 6 pages or less</w:t>
      </w:r>
      <w:r w:rsidR="004D1265" w:rsidRPr="004D1265">
        <w:rPr>
          <w:rFonts w:ascii="TimesNewRomanPSMT" w:eastAsia="Times New Roman" w:hAnsi="TimesNewRomanPSMT" w:cs="Times New Roman"/>
        </w:rPr>
        <w:br/>
      </w:r>
      <w:r>
        <w:rPr>
          <w:rFonts w:ascii="TimesNewRomanPSMT" w:eastAsia="Times New Roman" w:hAnsi="TimesNewRomanPSMT" w:cs="Times New Roman"/>
        </w:rPr>
        <w:tab/>
      </w:r>
      <w:r w:rsidR="004D1265" w:rsidRPr="004D1265">
        <w:rPr>
          <w:rFonts w:ascii="TimesNewRomanPSMT" w:eastAsia="Times New Roman" w:hAnsi="TimesNewRomanPSMT" w:cs="Times New Roman"/>
        </w:rPr>
        <w:t xml:space="preserve">Small Bulletin – 7 pages through 11 pages Large bulletin – 12 pages or more </w:t>
      </w:r>
    </w:p>
    <w:p w14:paraId="42FAF7BE" w14:textId="45F32E80" w:rsidR="004D1265" w:rsidRPr="004D1265" w:rsidRDefault="00C37438" w:rsidP="00374038">
      <w:pPr>
        <w:rPr>
          <w:rFonts w:ascii="Times New Roman" w:eastAsia="Times New Roman" w:hAnsi="Times New Roman" w:cs="Times New Roman"/>
        </w:rPr>
      </w:pPr>
      <w:r>
        <w:rPr>
          <w:rFonts w:ascii="TimesNewRomanPSMT" w:eastAsia="Times New Roman" w:hAnsi="TimesNewRomanPSMT" w:cs="Times New Roman"/>
        </w:rPr>
        <w:t xml:space="preserve">   </w:t>
      </w:r>
      <w:r w:rsidR="004D1265" w:rsidRPr="004D1265">
        <w:rPr>
          <w:rFonts w:ascii="TimesNewRomanPSMT" w:eastAsia="Times New Roman" w:hAnsi="TimesNewRomanPSMT" w:cs="Times New Roman"/>
        </w:rPr>
        <w:t>How to count the number of “pages”:</w:t>
      </w:r>
      <w:r w:rsidR="004D1265" w:rsidRPr="004D1265">
        <w:rPr>
          <w:rFonts w:ascii="TimesNewRomanPSMT" w:eastAsia="Times New Roman" w:hAnsi="TimesNewRomanPSMT" w:cs="Times New Roman"/>
        </w:rPr>
        <w:br/>
      </w:r>
      <w:r>
        <w:rPr>
          <w:rFonts w:ascii="TimesNewRomanPSMT" w:eastAsia="Times New Roman" w:hAnsi="TimesNewRomanPSMT" w:cs="Times New Roman"/>
        </w:rPr>
        <w:tab/>
      </w:r>
      <w:r w:rsidR="004D1265" w:rsidRPr="004D1265">
        <w:rPr>
          <w:rFonts w:ascii="TimesNewRomanPSMT" w:eastAsia="Times New Roman" w:hAnsi="TimesNewRomanPSMT" w:cs="Times New Roman"/>
        </w:rPr>
        <w:t>8 1⁄2 “ x 11” paper with 12 pt. type, printed on one side is 1 page</w:t>
      </w:r>
      <w:r w:rsidR="004D1265" w:rsidRPr="004D1265">
        <w:rPr>
          <w:rFonts w:ascii="TimesNewRomanPSMT" w:eastAsia="Times New Roman" w:hAnsi="TimesNewRomanPSMT" w:cs="Times New Roman"/>
        </w:rPr>
        <w:br/>
      </w:r>
      <w:r>
        <w:rPr>
          <w:rFonts w:ascii="TimesNewRomanPSMT" w:eastAsia="Times New Roman" w:hAnsi="TimesNewRomanPSMT" w:cs="Times New Roman"/>
        </w:rPr>
        <w:tab/>
      </w:r>
      <w:r w:rsidR="004D1265" w:rsidRPr="004D1265">
        <w:rPr>
          <w:rFonts w:ascii="TimesNewRomanPSMT" w:eastAsia="Times New Roman" w:hAnsi="TimesNewRomanPSMT" w:cs="Times New Roman"/>
        </w:rPr>
        <w:t xml:space="preserve">8 1⁄2 “ x 14” paper with 12 pt. type, printed on one side is 1 1⁄2 pages </w:t>
      </w:r>
    </w:p>
    <w:p w14:paraId="30FF1C06" w14:textId="1D4BBBA5" w:rsidR="004D1265" w:rsidRPr="004D1265" w:rsidRDefault="00C37438" w:rsidP="00374038">
      <w:pPr>
        <w:rPr>
          <w:rFonts w:ascii="Times New Roman" w:eastAsia="Times New Roman" w:hAnsi="Times New Roman" w:cs="Times New Roman"/>
        </w:rPr>
      </w:pPr>
      <w:r>
        <w:rPr>
          <w:rFonts w:ascii="TimesNewRomanPSMT" w:eastAsia="Times New Roman" w:hAnsi="TimesNewRomanPSMT" w:cs="Times New Roman"/>
        </w:rPr>
        <w:tab/>
      </w:r>
      <w:r w:rsidR="004D1265" w:rsidRPr="004D1265">
        <w:rPr>
          <w:rFonts w:ascii="TimesNewRomanPSMT" w:eastAsia="Times New Roman" w:hAnsi="TimesNewRomanPSMT" w:cs="Times New Roman"/>
        </w:rPr>
        <w:t xml:space="preserve">8 1⁄2 “ x 7 “ paper with 12 pt. type, printed on one side is 3⁄4 page (legal size paper stapled in the </w:t>
      </w:r>
    </w:p>
    <w:p w14:paraId="45E2F084" w14:textId="75D5561E" w:rsidR="004D1265" w:rsidRPr="004D1265" w:rsidRDefault="00C37438" w:rsidP="00374038">
      <w:pPr>
        <w:rPr>
          <w:rFonts w:ascii="Times New Roman" w:eastAsia="Times New Roman" w:hAnsi="Times New Roman" w:cs="Times New Roman"/>
        </w:rPr>
      </w:pPr>
      <w:r>
        <w:rPr>
          <w:rFonts w:ascii="TimesNewRomanPSMT" w:eastAsia="Times New Roman" w:hAnsi="TimesNewRomanPSMT" w:cs="Times New Roman"/>
        </w:rPr>
        <w:tab/>
      </w:r>
      <w:r>
        <w:rPr>
          <w:rFonts w:ascii="TimesNewRomanPSMT" w:eastAsia="Times New Roman" w:hAnsi="TimesNewRomanPSMT" w:cs="Times New Roman"/>
        </w:rPr>
        <w:tab/>
      </w:r>
      <w:r w:rsidR="004D1265" w:rsidRPr="004D1265">
        <w:rPr>
          <w:rFonts w:ascii="TimesNewRomanPSMT" w:eastAsia="Times New Roman" w:hAnsi="TimesNewRomanPSMT" w:cs="Times New Roman"/>
        </w:rPr>
        <w:t>middle &amp; folded)</w:t>
      </w:r>
      <w:r w:rsidR="004D1265" w:rsidRPr="004D1265">
        <w:rPr>
          <w:rFonts w:ascii="TimesNewRomanPSMT" w:eastAsia="Times New Roman" w:hAnsi="TimesNewRomanPSMT" w:cs="Times New Roman"/>
        </w:rPr>
        <w:br/>
        <w:t>3. For bulletin entries, choose your 2 best issues. Send 2 hard copies of each one. Both issues will be judged and the scores averaged.</w:t>
      </w:r>
      <w:r w:rsidR="004D1265" w:rsidRPr="004D1265">
        <w:rPr>
          <w:rFonts w:ascii="TimesNewRomanPSMT" w:eastAsia="Times New Roman" w:hAnsi="TimesNewRomanPSMT" w:cs="Times New Roman"/>
        </w:rPr>
        <w:br/>
        <w:t>4. Digital copies may be put on CD or thumb drive &amp; mailed along with your hard copies.</w:t>
      </w:r>
      <w:r w:rsidR="004D1265" w:rsidRPr="004D1265">
        <w:rPr>
          <w:rFonts w:ascii="TimesNewRomanPSMT" w:eastAsia="Times New Roman" w:hAnsi="TimesNewRomanPSMT" w:cs="Times New Roman"/>
        </w:rPr>
        <w:br/>
        <w:t xml:space="preserve">5. Where do you send hard copies &amp; their digital format? </w:t>
      </w:r>
    </w:p>
    <w:p w14:paraId="2E31C5BB" w14:textId="1455A414" w:rsidR="004D1265" w:rsidRPr="004D1265" w:rsidRDefault="00C37438" w:rsidP="00374038">
      <w:pPr>
        <w:rPr>
          <w:rFonts w:ascii="Times New Roman" w:eastAsia="Times New Roman" w:hAnsi="Times New Roman" w:cs="Times New Roman"/>
        </w:rPr>
      </w:pPr>
      <w:r>
        <w:rPr>
          <w:rFonts w:ascii="TimesNewRomanPS" w:eastAsia="Times New Roman" w:hAnsi="TimesNewRomanPS" w:cs="Times New Roman"/>
          <w:b/>
          <w:bCs/>
        </w:rPr>
        <w:tab/>
      </w:r>
      <w:r w:rsidR="004D1265" w:rsidRPr="004D1265">
        <w:rPr>
          <w:rFonts w:ascii="TimesNewRomanPS" w:eastAsia="Times New Roman" w:hAnsi="TimesNewRomanPS" w:cs="Times New Roman"/>
          <w:b/>
          <w:bCs/>
        </w:rPr>
        <w:t>Linda Jaeger 3515 E. 88</w:t>
      </w:r>
      <w:r w:rsidR="004D1265" w:rsidRPr="004D1265">
        <w:rPr>
          <w:rFonts w:ascii="TimesNewRomanPS" w:eastAsia="Times New Roman" w:hAnsi="TimesNewRomanPS" w:cs="Times New Roman"/>
          <w:b/>
          <w:bCs/>
          <w:position w:val="8"/>
          <w:sz w:val="16"/>
          <w:szCs w:val="16"/>
        </w:rPr>
        <w:t xml:space="preserve">th </w:t>
      </w:r>
      <w:r w:rsidR="004D1265" w:rsidRPr="004D1265">
        <w:rPr>
          <w:rFonts w:ascii="TimesNewRomanPS" w:eastAsia="Times New Roman" w:hAnsi="TimesNewRomanPS" w:cs="Times New Roman"/>
          <w:b/>
          <w:bCs/>
        </w:rPr>
        <w:t xml:space="preserve">St. Tulsa, OK 74137 </w:t>
      </w:r>
    </w:p>
    <w:p w14:paraId="5D4EBED1" w14:textId="6CBA0346" w:rsidR="004D1265" w:rsidRDefault="00C37438" w:rsidP="00374038">
      <w:pPr>
        <w:rPr>
          <w:rFonts w:ascii="TimesNewRomanPSMT" w:eastAsia="Times New Roman" w:hAnsi="TimesNewRomanPSMT" w:cs="Times New Roman"/>
        </w:rPr>
      </w:pPr>
      <w:r>
        <w:rPr>
          <w:rFonts w:ascii="TimesNewRomanPS" w:eastAsia="Times New Roman" w:hAnsi="TimesNewRomanPS" w:cs="Times New Roman"/>
          <w:b/>
          <w:bCs/>
        </w:rPr>
        <w:tab/>
      </w:r>
      <w:r w:rsidR="004D1265" w:rsidRPr="004D1265">
        <w:rPr>
          <w:rFonts w:ascii="TimesNewRomanPS" w:eastAsia="Times New Roman" w:hAnsi="TimesNewRomanPS" w:cs="Times New Roman"/>
          <w:b/>
          <w:bCs/>
        </w:rPr>
        <w:t>Entries are due to me by January 1</w:t>
      </w:r>
      <w:r>
        <w:rPr>
          <w:rFonts w:ascii="TimesNewRomanPS" w:eastAsia="Times New Roman" w:hAnsi="TimesNewRomanPS" w:cs="Times New Roman"/>
          <w:b/>
          <w:bCs/>
        </w:rPr>
        <w:t>0</w:t>
      </w:r>
      <w:r w:rsidR="004D1265" w:rsidRPr="004D1265">
        <w:rPr>
          <w:rFonts w:ascii="TimesNewRomanPS" w:eastAsia="Times New Roman" w:hAnsi="TimesNewRomanPS" w:cs="Times New Roman"/>
          <w:b/>
          <w:bCs/>
        </w:rPr>
        <w:t>, 202</w:t>
      </w:r>
      <w:r w:rsidR="004D1265">
        <w:rPr>
          <w:rFonts w:ascii="TimesNewRomanPS" w:eastAsia="Times New Roman" w:hAnsi="TimesNewRomanPS" w:cs="Times New Roman"/>
          <w:b/>
          <w:bCs/>
        </w:rPr>
        <w:t>4</w:t>
      </w:r>
      <w:r w:rsidR="004D1265" w:rsidRPr="004D1265">
        <w:rPr>
          <w:rFonts w:ascii="TimesNewRomanPSMT" w:eastAsia="Times New Roman" w:hAnsi="TimesNewRomanPSMT" w:cs="Times New Roman"/>
        </w:rPr>
        <w:t xml:space="preserve">. </w:t>
      </w:r>
    </w:p>
    <w:p w14:paraId="5A7CAAB1" w14:textId="77777777" w:rsidR="00C37438" w:rsidRPr="00374038" w:rsidRDefault="00C37438" w:rsidP="00374038">
      <w:pPr>
        <w:rPr>
          <w:rFonts w:ascii="TimesNewRomanPSMT" w:eastAsia="Times New Roman" w:hAnsi="TimesNewRomanPSMT" w:cs="Times New Roman"/>
          <w:sz w:val="16"/>
          <w:szCs w:val="16"/>
        </w:rPr>
      </w:pPr>
    </w:p>
    <w:p w14:paraId="16842A28" w14:textId="371C79E2" w:rsidR="004D1265" w:rsidRDefault="004D1265" w:rsidP="00374038">
      <w:pPr>
        <w:rPr>
          <w:rFonts w:ascii="TimesNewRomanPSMT" w:eastAsia="Times New Roman" w:hAnsi="TimesNewRomanPSMT" w:cs="Times New Roman"/>
        </w:rPr>
      </w:pPr>
      <w:r w:rsidRPr="004D1265">
        <w:rPr>
          <w:rFonts w:ascii="TimesNewRomanPSMT" w:eastAsia="Times New Roman" w:hAnsi="TimesNewRomanPSMT" w:cs="Times New Roman"/>
        </w:rPr>
        <w:t xml:space="preserve">If you have questions, you can reach me by: </w:t>
      </w:r>
    </w:p>
    <w:p w14:paraId="3D12AA8F" w14:textId="03480AD2" w:rsidR="00C37438" w:rsidRDefault="00C37438" w:rsidP="00374038">
      <w:pPr>
        <w:rPr>
          <w:rFonts w:ascii="TimesNewRomanPSMT" w:eastAsia="Times New Roman" w:hAnsi="TimesNewRomanPSMT" w:cs="Times New Roman"/>
        </w:rPr>
      </w:pPr>
      <w:r>
        <w:rPr>
          <w:rFonts w:ascii="TimesNewRomanPSMT" w:eastAsia="Times New Roman" w:hAnsi="TimesNewRomanPSMT" w:cs="Times New Roman"/>
        </w:rPr>
        <w:t>P</w:t>
      </w:r>
      <w:r w:rsidR="004D1265" w:rsidRPr="004D1265">
        <w:rPr>
          <w:rFonts w:ascii="TimesNewRomanPSMT" w:eastAsia="Times New Roman" w:hAnsi="TimesNewRomanPSMT" w:cs="Times New Roman"/>
        </w:rPr>
        <w:t>hone: 918-481-0249</w:t>
      </w:r>
      <w:r w:rsidR="004D1265" w:rsidRPr="004D1265">
        <w:rPr>
          <w:rFonts w:ascii="TimesNewRomanPSMT" w:eastAsia="Times New Roman" w:hAnsi="TimesNewRomanPSMT" w:cs="Times New Roman"/>
        </w:rPr>
        <w:br/>
        <w:t xml:space="preserve">Email: </w:t>
      </w:r>
      <w:r w:rsidR="004D1265" w:rsidRPr="004D1265">
        <w:rPr>
          <w:rFonts w:ascii="ArialMT" w:eastAsia="Times New Roman" w:hAnsi="ArialMT" w:cs="Times New Roman"/>
          <w:color w:val="0000FF"/>
        </w:rPr>
        <w:t>LJGRALG@aol.com</w:t>
      </w:r>
      <w:r w:rsidR="004D1265" w:rsidRPr="004D1265">
        <w:rPr>
          <w:rFonts w:ascii="ArialMT" w:eastAsia="Times New Roman" w:hAnsi="ArialMT" w:cs="Times New Roman"/>
          <w:color w:val="0000FF"/>
        </w:rPr>
        <w:br/>
      </w:r>
      <w:r w:rsidR="004D1265" w:rsidRPr="004D1265">
        <w:rPr>
          <w:rFonts w:ascii="TimesNewRomanPSMT" w:eastAsia="Times New Roman" w:hAnsi="TimesNewRomanPSMT" w:cs="Times New Roman"/>
        </w:rPr>
        <w:t>US mail: 3515 E. 88</w:t>
      </w:r>
      <w:r w:rsidR="004D1265" w:rsidRPr="004D1265">
        <w:rPr>
          <w:rFonts w:ascii="TimesNewRomanPSMT" w:eastAsia="Times New Roman" w:hAnsi="TimesNewRomanPSMT" w:cs="Times New Roman"/>
          <w:position w:val="8"/>
          <w:sz w:val="16"/>
          <w:szCs w:val="16"/>
          <w:vertAlign w:val="superscript"/>
        </w:rPr>
        <w:t>th</w:t>
      </w:r>
      <w:r w:rsidR="004D1265">
        <w:rPr>
          <w:rFonts w:ascii="TimesNewRomanPSMT" w:eastAsia="Times New Roman" w:hAnsi="TimesNewRomanPSMT" w:cs="Times New Roman"/>
          <w:position w:val="8"/>
          <w:sz w:val="16"/>
          <w:szCs w:val="16"/>
        </w:rPr>
        <w:t xml:space="preserve"> </w:t>
      </w:r>
      <w:r>
        <w:rPr>
          <w:rFonts w:ascii="TimesNewRomanPSMT" w:eastAsia="Times New Roman" w:hAnsi="TimesNewRomanPSMT" w:cs="Times New Roman"/>
        </w:rPr>
        <w:t xml:space="preserve">St., </w:t>
      </w:r>
      <w:r w:rsidR="004D1265" w:rsidRPr="004D1265">
        <w:rPr>
          <w:rFonts w:ascii="TimesNewRomanPSMT" w:eastAsia="Times New Roman" w:hAnsi="TimesNewRomanPSMT" w:cs="Times New Roman"/>
        </w:rPr>
        <w:t>Tulsa, OK 74137</w:t>
      </w:r>
    </w:p>
    <w:p w14:paraId="0B6E33AC" w14:textId="77777777" w:rsidR="00C37438" w:rsidRPr="00374038" w:rsidRDefault="00C37438" w:rsidP="00374038">
      <w:pPr>
        <w:rPr>
          <w:rFonts w:ascii="TimesNewRomanPSMT" w:eastAsia="Times New Roman" w:hAnsi="TimesNewRomanPSMT" w:cs="Times New Roman"/>
          <w:sz w:val="16"/>
          <w:szCs w:val="16"/>
        </w:rPr>
      </w:pPr>
    </w:p>
    <w:p w14:paraId="402AF9A8" w14:textId="629D70EF" w:rsidR="00C37438" w:rsidRDefault="00C37438" w:rsidP="00374038">
      <w:pPr>
        <w:rPr>
          <w:rFonts w:ascii="TimesNewRomanPSMT" w:eastAsia="Times New Roman" w:hAnsi="TimesNewRomanPSMT" w:cs="Times New Roman"/>
        </w:rPr>
      </w:pPr>
      <w:r>
        <w:rPr>
          <w:rFonts w:ascii="TimesNewRomanPSMT" w:eastAsia="Times New Roman" w:hAnsi="TimesNewRomanPSMT" w:cs="Times New Roman"/>
        </w:rPr>
        <w:t>Best of luck to all of you!</w:t>
      </w:r>
    </w:p>
    <w:p w14:paraId="7156BB28" w14:textId="7706186E" w:rsidR="00C37438" w:rsidRPr="00257B2C" w:rsidRDefault="00C37438" w:rsidP="00374038">
      <w:pPr>
        <w:rPr>
          <w:rFonts w:ascii="Comic Sans MS" w:hAnsi="Comic Sans MS"/>
          <w:sz w:val="32"/>
          <w:szCs w:val="32"/>
        </w:rPr>
      </w:pPr>
      <w:r>
        <w:rPr>
          <w:rFonts w:ascii="TimesNewRomanPSMT" w:eastAsia="Times New Roman" w:hAnsi="TimesNewRomanPSMT" w:cs="Times New Roman"/>
        </w:rPr>
        <w:t>---Linda Jaeger, RMFMS BEAC</w:t>
      </w:r>
    </w:p>
    <w:sectPr w:rsidR="00C37438" w:rsidRPr="00257B2C" w:rsidSect="00041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Corsiva">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2C"/>
    <w:rsid w:val="00041586"/>
    <w:rsid w:val="00257B2C"/>
    <w:rsid w:val="00374038"/>
    <w:rsid w:val="004D1265"/>
    <w:rsid w:val="00566522"/>
    <w:rsid w:val="008746D2"/>
    <w:rsid w:val="00887653"/>
    <w:rsid w:val="00B83832"/>
    <w:rsid w:val="00BA0CF0"/>
    <w:rsid w:val="00C37438"/>
    <w:rsid w:val="00C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8D39"/>
  <w15:chartTrackingRefBased/>
  <w15:docId w15:val="{79EC3984-4ABF-4F45-91A5-0784429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522"/>
    <w:rPr>
      <w:color w:val="0563C1" w:themeColor="hyperlink"/>
      <w:u w:val="single"/>
    </w:rPr>
  </w:style>
  <w:style w:type="character" w:styleId="UnresolvedMention">
    <w:name w:val="Unresolved Mention"/>
    <w:basedOn w:val="DefaultParagraphFont"/>
    <w:uiPriority w:val="99"/>
    <w:semiHidden/>
    <w:unhideWhenUsed/>
    <w:rsid w:val="00566522"/>
    <w:rPr>
      <w:color w:val="605E5C"/>
      <w:shd w:val="clear" w:color="auto" w:fill="E1DFDD"/>
    </w:rPr>
  </w:style>
  <w:style w:type="paragraph" w:styleId="NormalWeb">
    <w:name w:val="Normal (Web)"/>
    <w:basedOn w:val="Normal"/>
    <w:uiPriority w:val="99"/>
    <w:semiHidden/>
    <w:unhideWhenUsed/>
    <w:rsid w:val="004D12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9628">
      <w:bodyDiv w:val="1"/>
      <w:marLeft w:val="0"/>
      <w:marRight w:val="0"/>
      <w:marTop w:val="0"/>
      <w:marBottom w:val="0"/>
      <w:divBdr>
        <w:top w:val="none" w:sz="0" w:space="0" w:color="auto"/>
        <w:left w:val="none" w:sz="0" w:space="0" w:color="auto"/>
        <w:bottom w:val="none" w:sz="0" w:space="0" w:color="auto"/>
        <w:right w:val="none" w:sz="0" w:space="0" w:color="auto"/>
      </w:divBdr>
      <w:divsChild>
        <w:div w:id="1293242597">
          <w:marLeft w:val="0"/>
          <w:marRight w:val="0"/>
          <w:marTop w:val="0"/>
          <w:marBottom w:val="0"/>
          <w:divBdr>
            <w:top w:val="none" w:sz="0" w:space="0" w:color="auto"/>
            <w:left w:val="none" w:sz="0" w:space="0" w:color="auto"/>
            <w:bottom w:val="none" w:sz="0" w:space="0" w:color="auto"/>
            <w:right w:val="none" w:sz="0" w:space="0" w:color="auto"/>
          </w:divBdr>
          <w:divsChild>
            <w:div w:id="2057506746">
              <w:marLeft w:val="0"/>
              <w:marRight w:val="0"/>
              <w:marTop w:val="0"/>
              <w:marBottom w:val="0"/>
              <w:divBdr>
                <w:top w:val="none" w:sz="0" w:space="0" w:color="auto"/>
                <w:left w:val="none" w:sz="0" w:space="0" w:color="auto"/>
                <w:bottom w:val="none" w:sz="0" w:space="0" w:color="auto"/>
                <w:right w:val="none" w:sz="0" w:space="0" w:color="auto"/>
              </w:divBdr>
              <w:divsChild>
                <w:div w:id="198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062">
          <w:marLeft w:val="0"/>
          <w:marRight w:val="0"/>
          <w:marTop w:val="0"/>
          <w:marBottom w:val="0"/>
          <w:divBdr>
            <w:top w:val="none" w:sz="0" w:space="0" w:color="auto"/>
            <w:left w:val="none" w:sz="0" w:space="0" w:color="auto"/>
            <w:bottom w:val="none" w:sz="0" w:space="0" w:color="auto"/>
            <w:right w:val="none" w:sz="0" w:space="0" w:color="auto"/>
          </w:divBdr>
          <w:divsChild>
            <w:div w:id="1180005197">
              <w:marLeft w:val="0"/>
              <w:marRight w:val="0"/>
              <w:marTop w:val="0"/>
              <w:marBottom w:val="0"/>
              <w:divBdr>
                <w:top w:val="none" w:sz="0" w:space="0" w:color="auto"/>
                <w:left w:val="none" w:sz="0" w:space="0" w:color="auto"/>
                <w:bottom w:val="none" w:sz="0" w:space="0" w:color="auto"/>
                <w:right w:val="none" w:sz="0" w:space="0" w:color="auto"/>
              </w:divBdr>
              <w:divsChild>
                <w:div w:id="7370071">
                  <w:marLeft w:val="0"/>
                  <w:marRight w:val="0"/>
                  <w:marTop w:val="0"/>
                  <w:marBottom w:val="0"/>
                  <w:divBdr>
                    <w:top w:val="none" w:sz="0" w:space="0" w:color="auto"/>
                    <w:left w:val="none" w:sz="0" w:space="0" w:color="auto"/>
                    <w:bottom w:val="none" w:sz="0" w:space="0" w:color="auto"/>
                    <w:right w:val="none" w:sz="0" w:space="0" w:color="auto"/>
                  </w:divBdr>
                </w:div>
              </w:divsChild>
            </w:div>
            <w:div w:id="1245720773">
              <w:marLeft w:val="0"/>
              <w:marRight w:val="0"/>
              <w:marTop w:val="0"/>
              <w:marBottom w:val="0"/>
              <w:divBdr>
                <w:top w:val="none" w:sz="0" w:space="0" w:color="auto"/>
                <w:left w:val="none" w:sz="0" w:space="0" w:color="auto"/>
                <w:bottom w:val="none" w:sz="0" w:space="0" w:color="auto"/>
                <w:right w:val="none" w:sz="0" w:space="0" w:color="auto"/>
              </w:divBdr>
              <w:divsChild>
                <w:div w:id="1918788548">
                  <w:marLeft w:val="0"/>
                  <w:marRight w:val="0"/>
                  <w:marTop w:val="0"/>
                  <w:marBottom w:val="0"/>
                  <w:divBdr>
                    <w:top w:val="none" w:sz="0" w:space="0" w:color="auto"/>
                    <w:left w:val="none" w:sz="0" w:space="0" w:color="auto"/>
                    <w:bottom w:val="none" w:sz="0" w:space="0" w:color="auto"/>
                    <w:right w:val="none" w:sz="0" w:space="0" w:color="auto"/>
                  </w:divBdr>
                </w:div>
                <w:div w:id="18721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mfm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Jaeger</dc:creator>
  <cp:keywords/>
  <dc:description/>
  <cp:lastModifiedBy>Linda Jaeger</cp:lastModifiedBy>
  <cp:revision>2</cp:revision>
  <dcterms:created xsi:type="dcterms:W3CDTF">2023-11-11T01:57:00Z</dcterms:created>
  <dcterms:modified xsi:type="dcterms:W3CDTF">2023-11-11T01:57:00Z</dcterms:modified>
</cp:coreProperties>
</file>